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7C" w:rsidRPr="00B67923" w:rsidRDefault="00B67923">
      <w:r w:rsidRPr="00B67923">
        <w:t xml:space="preserve">TOMATO SEED SAVING METHODS </w:t>
      </w:r>
    </w:p>
    <w:p w:rsidR="00B67923" w:rsidRPr="00B67923" w:rsidRDefault="00B67923"/>
    <w:p w:rsidR="00B67923" w:rsidRDefault="00B67923">
      <w:pPr>
        <w:rPr>
          <w:rFonts w:cs="Arial"/>
          <w:color w:val="222222"/>
          <w:sz w:val="48"/>
          <w:szCs w:val="48"/>
          <w:shd w:val="clear" w:color="auto" w:fill="FFFFFF"/>
        </w:rPr>
      </w:pPr>
      <w:r w:rsidRPr="00B67923">
        <w:rPr>
          <w:rFonts w:cs="Arial"/>
          <w:color w:val="222222"/>
          <w:sz w:val="48"/>
          <w:szCs w:val="48"/>
          <w:shd w:val="clear" w:color="auto" w:fill="FFFFFF"/>
        </w:rPr>
        <w:t xml:space="preserve">Solanum </w:t>
      </w:r>
      <w:proofErr w:type="spellStart"/>
      <w:r w:rsidRPr="00B67923">
        <w:rPr>
          <w:rFonts w:cs="Arial"/>
          <w:color w:val="222222"/>
          <w:sz w:val="48"/>
          <w:szCs w:val="48"/>
          <w:shd w:val="clear" w:color="auto" w:fill="FFFFFF"/>
        </w:rPr>
        <w:t>lycopersicum</w:t>
      </w:r>
      <w:proofErr w:type="spellEnd"/>
    </w:p>
    <w:p w:rsidR="004B6ABE" w:rsidRDefault="004B6ABE">
      <w:pPr>
        <w:rPr>
          <w:rFonts w:cs="Arial"/>
          <w:color w:val="222222"/>
          <w:sz w:val="24"/>
          <w:szCs w:val="24"/>
          <w:shd w:val="clear" w:color="auto" w:fill="FFFFFF"/>
        </w:rPr>
      </w:pPr>
      <w:r>
        <w:rPr>
          <w:rFonts w:cs="Arial"/>
          <w:color w:val="222222"/>
          <w:sz w:val="24"/>
          <w:szCs w:val="24"/>
          <w:shd w:val="clear" w:color="auto" w:fill="FFFFFF"/>
        </w:rPr>
        <w:t xml:space="preserve">Three main methods.  </w:t>
      </w:r>
    </w:p>
    <w:p w:rsidR="004B6ABE" w:rsidRDefault="004B6ABE" w:rsidP="004B6ABE">
      <w:pPr>
        <w:pStyle w:val="ListParagraph"/>
        <w:numPr>
          <w:ilvl w:val="0"/>
          <w:numId w:val="3"/>
        </w:numPr>
        <w:rPr>
          <w:rFonts w:cs="Arial"/>
          <w:color w:val="222222"/>
          <w:sz w:val="24"/>
          <w:szCs w:val="24"/>
          <w:shd w:val="clear" w:color="auto" w:fill="FFFFFF"/>
        </w:rPr>
      </w:pPr>
      <w:r>
        <w:rPr>
          <w:rFonts w:cs="Arial"/>
          <w:color w:val="222222"/>
          <w:sz w:val="24"/>
          <w:szCs w:val="24"/>
          <w:shd w:val="clear" w:color="auto" w:fill="FFFFFF"/>
        </w:rPr>
        <w:t xml:space="preserve">Simple drying </w:t>
      </w:r>
    </w:p>
    <w:p w:rsidR="004B6ABE" w:rsidRDefault="004B6ABE" w:rsidP="004B6ABE">
      <w:pPr>
        <w:pStyle w:val="ListParagraph"/>
        <w:numPr>
          <w:ilvl w:val="0"/>
          <w:numId w:val="3"/>
        </w:numPr>
        <w:rPr>
          <w:rFonts w:cs="Arial"/>
          <w:color w:val="222222"/>
          <w:sz w:val="24"/>
          <w:szCs w:val="24"/>
          <w:shd w:val="clear" w:color="auto" w:fill="FFFFFF"/>
        </w:rPr>
      </w:pPr>
      <w:r w:rsidRPr="004B6ABE">
        <w:rPr>
          <w:rFonts w:cs="Arial"/>
          <w:color w:val="222222"/>
          <w:sz w:val="24"/>
          <w:szCs w:val="24"/>
          <w:shd w:val="clear" w:color="auto" w:fill="FFFFFF"/>
        </w:rPr>
        <w:t>Self-sustaining garden</w:t>
      </w:r>
      <w:r>
        <w:rPr>
          <w:rFonts w:cs="Arial"/>
          <w:color w:val="222222"/>
          <w:sz w:val="24"/>
          <w:szCs w:val="24"/>
          <w:shd w:val="clear" w:color="auto" w:fill="FFFFFF"/>
        </w:rPr>
        <w:t xml:space="preserve">/planned burial </w:t>
      </w:r>
    </w:p>
    <w:p w:rsidR="004B6ABE" w:rsidRDefault="004B6ABE" w:rsidP="004B6ABE">
      <w:pPr>
        <w:pStyle w:val="ListParagraph"/>
        <w:numPr>
          <w:ilvl w:val="0"/>
          <w:numId w:val="3"/>
        </w:numPr>
        <w:rPr>
          <w:rFonts w:cs="Arial"/>
          <w:color w:val="222222"/>
          <w:sz w:val="24"/>
          <w:szCs w:val="24"/>
          <w:shd w:val="clear" w:color="auto" w:fill="FFFFFF"/>
        </w:rPr>
      </w:pPr>
      <w:r>
        <w:rPr>
          <w:rFonts w:cs="Arial"/>
          <w:color w:val="222222"/>
          <w:sz w:val="24"/>
          <w:szCs w:val="24"/>
          <w:shd w:val="clear" w:color="auto" w:fill="FFFFFF"/>
        </w:rPr>
        <w:t>Fermentation</w:t>
      </w:r>
      <w:r w:rsidR="00C327A6">
        <w:rPr>
          <w:rFonts w:cs="Arial"/>
          <w:color w:val="222222"/>
          <w:sz w:val="24"/>
          <w:szCs w:val="24"/>
          <w:shd w:val="clear" w:color="auto" w:fill="FFFFFF"/>
        </w:rPr>
        <w:t xml:space="preserve"> (ross) </w:t>
      </w:r>
    </w:p>
    <w:p w:rsidR="00B67923" w:rsidRPr="00B67923" w:rsidRDefault="00B67923">
      <w:pPr>
        <w:rPr>
          <w:rFonts w:cs="Arial"/>
          <w:color w:val="222222"/>
          <w:sz w:val="24"/>
          <w:szCs w:val="24"/>
          <w:shd w:val="clear" w:color="auto" w:fill="FFFFFF"/>
        </w:rPr>
      </w:pPr>
    </w:p>
    <w:p w:rsidR="00B67923" w:rsidRDefault="00B67923">
      <w:pPr>
        <w:rPr>
          <w:rFonts w:cs="Arial"/>
          <w:color w:val="222222"/>
          <w:sz w:val="24"/>
          <w:szCs w:val="24"/>
          <w:shd w:val="clear" w:color="auto" w:fill="FFFFFF"/>
        </w:rPr>
      </w:pPr>
      <w:r w:rsidRPr="00B67923">
        <w:rPr>
          <w:rFonts w:cs="Arial"/>
          <w:color w:val="222222"/>
          <w:sz w:val="24"/>
          <w:szCs w:val="24"/>
          <w:shd w:val="clear" w:color="auto" w:fill="FFFFFF"/>
        </w:rPr>
        <w:t xml:space="preserve">What and when to pick / collect seed stock. </w:t>
      </w:r>
    </w:p>
    <w:p w:rsidR="00B67923" w:rsidRPr="00B67923" w:rsidRDefault="00B67923" w:rsidP="00B67923">
      <w:pPr>
        <w:pStyle w:val="ListParagraph"/>
        <w:numPr>
          <w:ilvl w:val="0"/>
          <w:numId w:val="1"/>
        </w:numPr>
        <w:rPr>
          <w:sz w:val="24"/>
          <w:szCs w:val="24"/>
        </w:rPr>
      </w:pPr>
      <w:r w:rsidRPr="00B67923">
        <w:rPr>
          <w:rFonts w:cs="Arial"/>
          <w:color w:val="222222"/>
          <w:sz w:val="24"/>
          <w:szCs w:val="24"/>
          <w:shd w:val="clear" w:color="auto" w:fill="FFFFFF"/>
        </w:rPr>
        <w:t xml:space="preserve">Aim for the best looking fruit, fat juicy, fully ripe.  </w:t>
      </w:r>
    </w:p>
    <w:p w:rsidR="004B6ABE" w:rsidRDefault="00B67923" w:rsidP="00B67923">
      <w:pPr>
        <w:pStyle w:val="ListParagraph"/>
        <w:numPr>
          <w:ilvl w:val="0"/>
          <w:numId w:val="1"/>
        </w:numPr>
        <w:rPr>
          <w:sz w:val="24"/>
          <w:szCs w:val="24"/>
        </w:rPr>
      </w:pPr>
      <w:r w:rsidRPr="004B6ABE">
        <w:rPr>
          <w:b/>
          <w:sz w:val="24"/>
          <w:szCs w:val="24"/>
        </w:rPr>
        <w:t>Varietal purity OR true to type</w:t>
      </w:r>
      <w:r>
        <w:rPr>
          <w:sz w:val="24"/>
          <w:szCs w:val="24"/>
        </w:rPr>
        <w:t xml:space="preserve"> describes a seedling that is exactly the same as its parent</w:t>
      </w:r>
      <w:r w:rsidR="0068370B">
        <w:rPr>
          <w:sz w:val="24"/>
          <w:szCs w:val="24"/>
        </w:rPr>
        <w:t xml:space="preserve"> plant.  This is achieved by using seed from an open pollinated </w:t>
      </w:r>
      <w:r w:rsidR="004B6ABE">
        <w:rPr>
          <w:sz w:val="24"/>
          <w:szCs w:val="24"/>
        </w:rPr>
        <w:t xml:space="preserve">non hybrid </w:t>
      </w:r>
      <w:r w:rsidR="0068370B">
        <w:rPr>
          <w:sz w:val="24"/>
          <w:szCs w:val="24"/>
        </w:rPr>
        <w:t xml:space="preserve">parent plant that has not been cross pollinated.  </w:t>
      </w:r>
    </w:p>
    <w:p w:rsidR="004B6ABE" w:rsidRDefault="004B6ABE" w:rsidP="004B6ABE">
      <w:pPr>
        <w:pStyle w:val="ListParagraph"/>
        <w:rPr>
          <w:sz w:val="24"/>
          <w:szCs w:val="24"/>
        </w:rPr>
      </w:pPr>
    </w:p>
    <w:p w:rsidR="00B67923" w:rsidRDefault="0068370B" w:rsidP="004B6ABE">
      <w:pPr>
        <w:pStyle w:val="ListParagraph"/>
        <w:rPr>
          <w:sz w:val="24"/>
          <w:szCs w:val="24"/>
        </w:rPr>
      </w:pPr>
      <w:r>
        <w:rPr>
          <w:sz w:val="24"/>
          <w:szCs w:val="24"/>
        </w:rPr>
        <w:t xml:space="preserve">For example, if you grow one and only one variety of tomato </w:t>
      </w:r>
      <w:r w:rsidR="004B6ABE">
        <w:rPr>
          <w:sz w:val="24"/>
          <w:szCs w:val="24"/>
        </w:rPr>
        <w:t>it is highly likely</w:t>
      </w:r>
      <w:r>
        <w:rPr>
          <w:sz w:val="24"/>
          <w:szCs w:val="24"/>
        </w:rPr>
        <w:t xml:space="preserve"> seed </w:t>
      </w:r>
      <w:r w:rsidR="004B6ABE">
        <w:rPr>
          <w:sz w:val="24"/>
          <w:szCs w:val="24"/>
        </w:rPr>
        <w:t xml:space="preserve">collect from </w:t>
      </w:r>
      <w:r>
        <w:rPr>
          <w:sz w:val="24"/>
          <w:szCs w:val="24"/>
        </w:rPr>
        <w:t xml:space="preserve">this parent plant will produce true to type seedlings.  </w:t>
      </w:r>
    </w:p>
    <w:p w:rsidR="004B6ABE" w:rsidRDefault="004B6ABE" w:rsidP="004B6ABE">
      <w:pPr>
        <w:pStyle w:val="ListParagraph"/>
        <w:rPr>
          <w:sz w:val="24"/>
          <w:szCs w:val="24"/>
        </w:rPr>
      </w:pPr>
    </w:p>
    <w:p w:rsidR="004B6ABE" w:rsidRDefault="0068370B" w:rsidP="00B67923">
      <w:pPr>
        <w:pStyle w:val="ListParagraph"/>
        <w:numPr>
          <w:ilvl w:val="0"/>
          <w:numId w:val="1"/>
        </w:numPr>
        <w:rPr>
          <w:sz w:val="24"/>
          <w:szCs w:val="24"/>
        </w:rPr>
      </w:pPr>
      <w:r w:rsidRPr="004B6ABE">
        <w:rPr>
          <w:b/>
          <w:sz w:val="24"/>
          <w:szCs w:val="24"/>
        </w:rPr>
        <w:t>Cross pollination</w:t>
      </w:r>
      <w:r>
        <w:rPr>
          <w:sz w:val="24"/>
          <w:szCs w:val="24"/>
        </w:rPr>
        <w:t xml:space="preserve"> describes the opposite.  If growing many different varieties, chances are the bees have visited several plants </w:t>
      </w:r>
      <w:r w:rsidR="004B6ABE">
        <w:rPr>
          <w:sz w:val="24"/>
          <w:szCs w:val="24"/>
        </w:rPr>
        <w:t xml:space="preserve">thus </w:t>
      </w:r>
      <w:r>
        <w:rPr>
          <w:sz w:val="24"/>
          <w:szCs w:val="24"/>
        </w:rPr>
        <w:t xml:space="preserve">pollen has crossed between each variety.  Seed from any of these </w:t>
      </w:r>
      <w:r w:rsidR="004B6ABE">
        <w:rPr>
          <w:sz w:val="24"/>
          <w:szCs w:val="24"/>
        </w:rPr>
        <w:t xml:space="preserve">parent </w:t>
      </w:r>
      <w:r>
        <w:rPr>
          <w:sz w:val="24"/>
          <w:szCs w:val="24"/>
        </w:rPr>
        <w:t>plants is li</w:t>
      </w:r>
      <w:r w:rsidR="004B6ABE">
        <w:rPr>
          <w:sz w:val="24"/>
          <w:szCs w:val="24"/>
        </w:rPr>
        <w:t xml:space="preserve">kely to be cross contaminated therefore </w:t>
      </w:r>
      <w:proofErr w:type="gramStart"/>
      <w:r w:rsidR="004B6ABE">
        <w:rPr>
          <w:sz w:val="24"/>
          <w:szCs w:val="24"/>
        </w:rPr>
        <w:t>its anyone</w:t>
      </w:r>
      <w:proofErr w:type="gramEnd"/>
      <w:r w:rsidR="004B6ABE">
        <w:rPr>
          <w:sz w:val="24"/>
          <w:szCs w:val="24"/>
        </w:rPr>
        <w:t xml:space="preserve">’s guess as to what you might end up with… </w:t>
      </w:r>
    </w:p>
    <w:p w:rsidR="0068370B" w:rsidRDefault="0068370B" w:rsidP="00B67923">
      <w:pPr>
        <w:pStyle w:val="ListParagraph"/>
        <w:numPr>
          <w:ilvl w:val="0"/>
          <w:numId w:val="1"/>
        </w:numPr>
        <w:rPr>
          <w:sz w:val="24"/>
          <w:szCs w:val="24"/>
        </w:rPr>
      </w:pPr>
      <w:r>
        <w:rPr>
          <w:sz w:val="24"/>
          <w:szCs w:val="24"/>
        </w:rPr>
        <w:t>Generally seedlings will not grow true to type and are not id</w:t>
      </w:r>
      <w:r w:rsidR="004B6ABE">
        <w:rPr>
          <w:sz w:val="24"/>
          <w:szCs w:val="24"/>
        </w:rPr>
        <w:t>eal for collecting seed from esp. if wanting to preserve</w:t>
      </w:r>
      <w:r>
        <w:rPr>
          <w:sz w:val="24"/>
          <w:szCs w:val="24"/>
        </w:rPr>
        <w:t xml:space="preserve"> a variety.  </w:t>
      </w:r>
    </w:p>
    <w:p w:rsidR="004B6ABE" w:rsidRDefault="004B6ABE" w:rsidP="004B6ABE">
      <w:pPr>
        <w:pStyle w:val="ListParagraph"/>
        <w:rPr>
          <w:sz w:val="24"/>
          <w:szCs w:val="24"/>
        </w:rPr>
      </w:pPr>
    </w:p>
    <w:p w:rsidR="0068370B" w:rsidRDefault="0068370B" w:rsidP="00B67923">
      <w:pPr>
        <w:pStyle w:val="ListParagraph"/>
        <w:numPr>
          <w:ilvl w:val="0"/>
          <w:numId w:val="1"/>
        </w:numPr>
        <w:rPr>
          <w:sz w:val="24"/>
          <w:szCs w:val="24"/>
        </w:rPr>
      </w:pPr>
      <w:r>
        <w:rPr>
          <w:sz w:val="24"/>
          <w:szCs w:val="24"/>
        </w:rPr>
        <w:t xml:space="preserve">F1 </w:t>
      </w:r>
      <w:r w:rsidR="004B6ABE">
        <w:rPr>
          <w:sz w:val="24"/>
          <w:szCs w:val="24"/>
        </w:rPr>
        <w:t>hybrids</w:t>
      </w:r>
      <w:r w:rsidR="007202E6">
        <w:rPr>
          <w:sz w:val="24"/>
          <w:szCs w:val="24"/>
        </w:rPr>
        <w:t xml:space="preserve"> are a cross</w:t>
      </w:r>
      <w:r w:rsidR="004B6ABE">
        <w:rPr>
          <w:sz w:val="24"/>
          <w:szCs w:val="24"/>
        </w:rPr>
        <w:t xml:space="preserve"> between two or more varieties.  These are </w:t>
      </w:r>
      <w:r w:rsidR="007202E6">
        <w:rPr>
          <w:sz w:val="24"/>
          <w:szCs w:val="24"/>
        </w:rPr>
        <w:t xml:space="preserve">commonly found in nurseries and </w:t>
      </w:r>
      <w:r w:rsidR="004B6ABE">
        <w:rPr>
          <w:sz w:val="24"/>
          <w:szCs w:val="24"/>
        </w:rPr>
        <w:t xml:space="preserve">are </w:t>
      </w:r>
      <w:r w:rsidR="007202E6">
        <w:rPr>
          <w:sz w:val="24"/>
          <w:szCs w:val="24"/>
        </w:rPr>
        <w:t xml:space="preserve">used in mass commercial production.  Generally </w:t>
      </w:r>
      <w:r w:rsidR="004B6ABE">
        <w:rPr>
          <w:sz w:val="24"/>
          <w:szCs w:val="24"/>
        </w:rPr>
        <w:t xml:space="preserve">they are </w:t>
      </w:r>
      <w:proofErr w:type="spellStart"/>
      <w:r w:rsidR="004B6ABE">
        <w:rPr>
          <w:sz w:val="24"/>
          <w:szCs w:val="24"/>
        </w:rPr>
        <w:t>labled</w:t>
      </w:r>
      <w:proofErr w:type="spellEnd"/>
      <w:r w:rsidR="004B6ABE">
        <w:rPr>
          <w:sz w:val="24"/>
          <w:szCs w:val="24"/>
        </w:rPr>
        <w:t xml:space="preserve"> so and </w:t>
      </w:r>
      <w:r w:rsidR="007202E6">
        <w:rPr>
          <w:sz w:val="24"/>
          <w:szCs w:val="24"/>
        </w:rPr>
        <w:t xml:space="preserve">produce a </w:t>
      </w:r>
      <w:r w:rsidR="004B6ABE">
        <w:rPr>
          <w:sz w:val="24"/>
          <w:szCs w:val="24"/>
        </w:rPr>
        <w:t xml:space="preserve">really </w:t>
      </w:r>
      <w:r w:rsidR="007202E6">
        <w:rPr>
          <w:sz w:val="24"/>
          <w:szCs w:val="24"/>
        </w:rPr>
        <w:t xml:space="preserve">good crop. However seed collected from hybrids will never grow true to type, don’t waste your time.  </w:t>
      </w:r>
    </w:p>
    <w:p w:rsidR="007202E6" w:rsidRDefault="007202E6" w:rsidP="007202E6">
      <w:pPr>
        <w:rPr>
          <w:sz w:val="24"/>
          <w:szCs w:val="24"/>
        </w:rPr>
      </w:pPr>
    </w:p>
    <w:p w:rsidR="007202E6" w:rsidRDefault="007202E6" w:rsidP="007202E6">
      <w:pPr>
        <w:rPr>
          <w:sz w:val="24"/>
          <w:szCs w:val="24"/>
        </w:rPr>
      </w:pPr>
      <w:r>
        <w:rPr>
          <w:sz w:val="24"/>
          <w:szCs w:val="24"/>
        </w:rPr>
        <w:t xml:space="preserve">Methods </w:t>
      </w:r>
    </w:p>
    <w:p w:rsidR="004B6ABE" w:rsidRDefault="004B6ABE" w:rsidP="0068370B">
      <w:pPr>
        <w:pStyle w:val="ListParagraph"/>
        <w:numPr>
          <w:ilvl w:val="0"/>
          <w:numId w:val="2"/>
        </w:numPr>
        <w:rPr>
          <w:sz w:val="24"/>
          <w:szCs w:val="24"/>
        </w:rPr>
      </w:pPr>
      <w:r>
        <w:rPr>
          <w:sz w:val="24"/>
          <w:szCs w:val="24"/>
        </w:rPr>
        <w:t>Simple drying</w:t>
      </w:r>
    </w:p>
    <w:p w:rsidR="0068370B" w:rsidRDefault="007202E6" w:rsidP="004B6ABE">
      <w:pPr>
        <w:pStyle w:val="ListParagraph"/>
        <w:rPr>
          <w:sz w:val="24"/>
          <w:szCs w:val="24"/>
        </w:rPr>
      </w:pPr>
      <w:r w:rsidRPr="007202E6">
        <w:rPr>
          <w:sz w:val="24"/>
          <w:szCs w:val="24"/>
        </w:rPr>
        <w:t xml:space="preserve">Squeeze out onto paper towel and allow to dry.  I cut small disks and place </w:t>
      </w:r>
      <w:r>
        <w:rPr>
          <w:sz w:val="24"/>
          <w:szCs w:val="24"/>
        </w:rPr>
        <w:t xml:space="preserve">three seeds on each.  Allow to dry in a </w:t>
      </w:r>
      <w:r w:rsidRPr="007202E6">
        <w:rPr>
          <w:sz w:val="24"/>
          <w:szCs w:val="24"/>
        </w:rPr>
        <w:t>warm sport, preferable</w:t>
      </w:r>
      <w:r>
        <w:rPr>
          <w:sz w:val="24"/>
          <w:szCs w:val="24"/>
        </w:rPr>
        <w:t xml:space="preserve"> dark then store in air tight container, dry dark spot and use next season.  </w:t>
      </w:r>
      <w:r w:rsidRPr="007202E6">
        <w:rPr>
          <w:sz w:val="24"/>
          <w:szCs w:val="24"/>
        </w:rPr>
        <w:t xml:space="preserve">Seed viability is </w:t>
      </w:r>
      <w:r>
        <w:rPr>
          <w:sz w:val="24"/>
          <w:szCs w:val="24"/>
        </w:rPr>
        <w:t xml:space="preserve">approx. 12\15 months max. </w:t>
      </w:r>
    </w:p>
    <w:p w:rsidR="007202E6" w:rsidRDefault="007202E6" w:rsidP="007202E6">
      <w:pPr>
        <w:pStyle w:val="ListParagraph"/>
        <w:numPr>
          <w:ilvl w:val="0"/>
          <w:numId w:val="2"/>
        </w:numPr>
        <w:rPr>
          <w:sz w:val="24"/>
          <w:szCs w:val="24"/>
        </w:rPr>
      </w:pPr>
      <w:r>
        <w:rPr>
          <w:sz w:val="24"/>
          <w:szCs w:val="24"/>
        </w:rPr>
        <w:t xml:space="preserve">Self-sustaining garden.  Simply allow stray fruits (ideally good ones) to root and remaining in soil where they fell over wintering until next season.  Come spring seedlings will begin to emerge, select the best / strongest and replant on elsewhere keeping in mind crop rotation.  </w:t>
      </w:r>
    </w:p>
    <w:p w:rsidR="00C327A6" w:rsidRDefault="00C327A6" w:rsidP="007202E6">
      <w:pPr>
        <w:pStyle w:val="ListParagraph"/>
        <w:numPr>
          <w:ilvl w:val="0"/>
          <w:numId w:val="2"/>
        </w:numPr>
        <w:rPr>
          <w:sz w:val="24"/>
          <w:szCs w:val="24"/>
        </w:rPr>
      </w:pPr>
      <w:r>
        <w:rPr>
          <w:sz w:val="24"/>
          <w:szCs w:val="24"/>
        </w:rPr>
        <w:t xml:space="preserve">Planned burial is much the same.   </w:t>
      </w:r>
    </w:p>
    <w:p w:rsidR="007202E6" w:rsidRPr="007202E6" w:rsidRDefault="007202E6" w:rsidP="007202E6">
      <w:pPr>
        <w:pStyle w:val="ListParagraph"/>
        <w:numPr>
          <w:ilvl w:val="0"/>
          <w:numId w:val="2"/>
        </w:numPr>
        <w:rPr>
          <w:sz w:val="24"/>
          <w:szCs w:val="24"/>
        </w:rPr>
      </w:pPr>
      <w:r>
        <w:rPr>
          <w:sz w:val="24"/>
          <w:szCs w:val="24"/>
        </w:rPr>
        <w:t>Last tip / method.  Come to a DVGC seed swap meeting</w:t>
      </w:r>
      <w:r w:rsidR="0056182C">
        <w:rPr>
          <w:sz w:val="24"/>
          <w:szCs w:val="24"/>
        </w:rPr>
        <w:t>.</w:t>
      </w:r>
      <w:bookmarkStart w:id="0" w:name="_GoBack"/>
      <w:bookmarkEnd w:id="0"/>
    </w:p>
    <w:sectPr w:rsidR="007202E6" w:rsidRPr="007202E6" w:rsidSect="00C327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3E9"/>
    <w:multiLevelType w:val="hybridMultilevel"/>
    <w:tmpl w:val="7EDA0E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E55619"/>
    <w:multiLevelType w:val="hybridMultilevel"/>
    <w:tmpl w:val="077EE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E0630AD"/>
    <w:multiLevelType w:val="hybridMultilevel"/>
    <w:tmpl w:val="2E2EE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D1"/>
    <w:rsid w:val="000B1133"/>
    <w:rsid w:val="002B59EC"/>
    <w:rsid w:val="003D43D1"/>
    <w:rsid w:val="004B6ABE"/>
    <w:rsid w:val="0056182C"/>
    <w:rsid w:val="0068370B"/>
    <w:rsid w:val="007202E6"/>
    <w:rsid w:val="00A91E8F"/>
    <w:rsid w:val="00B67923"/>
    <w:rsid w:val="00BD7D6D"/>
    <w:rsid w:val="00C327A6"/>
    <w:rsid w:val="00CB75F0"/>
    <w:rsid w:val="00E00292"/>
    <w:rsid w:val="00F60F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56BEA-FFE3-4C4F-9E7D-2AACA705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c:creator>
  <cp:keywords/>
  <dc:description/>
  <cp:lastModifiedBy>Sarah .</cp:lastModifiedBy>
  <cp:revision>4</cp:revision>
  <dcterms:created xsi:type="dcterms:W3CDTF">2017-03-12T17:32:00Z</dcterms:created>
  <dcterms:modified xsi:type="dcterms:W3CDTF">2017-03-13T02:39:00Z</dcterms:modified>
</cp:coreProperties>
</file>